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227D" w14:textId="77777777" w:rsidR="00DF7973" w:rsidRDefault="00DF7973" w:rsidP="00DF7973">
      <w:pPr>
        <w:pStyle w:val="MAVITitle"/>
      </w:pPr>
      <w:r>
        <w:t xml:space="preserve">type title OF </w:t>
      </w:r>
      <w:r w:rsidR="004E0BC8">
        <w:t>your Paper</w:t>
      </w:r>
      <w:r>
        <w:t xml:space="preserve"> here (style</w:t>
      </w:r>
      <w:r w:rsidR="004E0BC8">
        <w:t>:</w:t>
      </w:r>
      <w:r>
        <w:t xml:space="preserve"> MAVI Title)</w:t>
      </w:r>
    </w:p>
    <w:p w14:paraId="4657C597" w14:textId="77777777" w:rsidR="00DF7973" w:rsidRDefault="00DF7973" w:rsidP="00DF7973">
      <w:pPr>
        <w:pStyle w:val="MAVIAuthorInstitution"/>
      </w:pPr>
      <w:r>
        <w:t xml:space="preserve">Type name(s) of the author(s) here and underline </w:t>
      </w:r>
      <w:r>
        <w:rPr>
          <w:u w:val="single"/>
        </w:rPr>
        <w:t>presenting author(s)</w:t>
      </w:r>
    </w:p>
    <w:p w14:paraId="304403D4" w14:textId="77777777" w:rsidR="00DF7973" w:rsidRDefault="00DF7973" w:rsidP="004E0BC8">
      <w:pPr>
        <w:pStyle w:val="MAVIAuthorInstitution"/>
      </w:pPr>
      <w:r>
        <w:t>Type author institution(s) here</w:t>
      </w:r>
      <w:r w:rsidR="006F5EFE">
        <w:t xml:space="preserve"> (style: MAVI Author/Institutions)</w:t>
      </w:r>
    </w:p>
    <w:p w14:paraId="659DDF2F" w14:textId="00886275" w:rsidR="00097AB5" w:rsidRDefault="00FC398D" w:rsidP="00FC398D">
      <w:pPr>
        <w:pStyle w:val="MAVIAbstract"/>
      </w:pPr>
      <w:r>
        <w:t xml:space="preserve">Please start your paper with a short abstract (style: </w:t>
      </w:r>
      <w:r>
        <w:t>MAVI Abstract)</w:t>
      </w:r>
    </w:p>
    <w:p w14:paraId="734B6EBF" w14:textId="10AADD7D" w:rsidR="00FC398D" w:rsidRDefault="00E9449F" w:rsidP="00FC398D">
      <w:pPr>
        <w:pStyle w:val="MAVIHeading1"/>
      </w:pPr>
      <w:r>
        <w:t>General information</w:t>
      </w:r>
      <w:r w:rsidR="00FC398D">
        <w:t xml:space="preserve"> (MAVI Heading 1)</w:t>
      </w:r>
    </w:p>
    <w:p w14:paraId="08848FC2" w14:textId="270EC8EA" w:rsidR="00A56D0D" w:rsidRDefault="0046010B" w:rsidP="00DF7973">
      <w:pPr>
        <w:pStyle w:val="MAVINormal"/>
      </w:pPr>
      <w:r>
        <w:t>Th</w:t>
      </w:r>
      <w:r w:rsidR="008A663E">
        <w:t>is</w:t>
      </w:r>
      <w:r>
        <w:t xml:space="preserve"> document is organised </w:t>
      </w:r>
      <w:r w:rsidR="007F05F0">
        <w:t>in</w:t>
      </w:r>
      <w:r>
        <w:t xml:space="preserve"> different styles for title, authors &amp; institutions</w:t>
      </w:r>
      <w:r w:rsidR="008A663E">
        <w:t>, heading, references</w:t>
      </w:r>
      <w:r w:rsidR="00BE7703">
        <w:t xml:space="preserve">, </w:t>
      </w:r>
      <w:r w:rsidR="00097AB5">
        <w:t xml:space="preserve">abstract </w:t>
      </w:r>
      <w:r w:rsidR="00BE7703">
        <w:t>and main text (style: MAVI Normal)</w:t>
      </w:r>
      <w:r>
        <w:t xml:space="preserve">. Please take the document and </w:t>
      </w:r>
      <w:r w:rsidR="008A663E">
        <w:t xml:space="preserve">replace this text with your content while keeping </w:t>
      </w:r>
      <w:r>
        <w:t>the styles.</w:t>
      </w:r>
      <w:r w:rsidR="007F05F0">
        <w:t xml:space="preserve"> If you are not familiar with how to work with templates, please refer to the </w:t>
      </w:r>
      <w:hyperlink r:id="rId7" w:history="1">
        <w:r w:rsidR="007F05F0">
          <w:rPr>
            <w:rStyle w:val="Hyperlink"/>
          </w:rPr>
          <w:t>PME 44 template</w:t>
        </w:r>
      </w:hyperlink>
      <w:r w:rsidR="007F05F0">
        <w:t xml:space="preserve"> (last </w:t>
      </w:r>
      <w:r w:rsidR="004948DB">
        <w:t>access</w:t>
      </w:r>
      <w:r w:rsidR="007F05F0">
        <w:t xml:space="preserve"> </w:t>
      </w:r>
      <w:r w:rsidR="00F33FA3">
        <w:t>April 26</w:t>
      </w:r>
      <w:r w:rsidR="007F05F0">
        <w:t>, 202</w:t>
      </w:r>
      <w:r w:rsidR="00F33FA3">
        <w:t>1</w:t>
      </w:r>
      <w:r w:rsidR="007F05F0">
        <w:t xml:space="preserve">), </w:t>
      </w:r>
      <w:r w:rsidR="00875293">
        <w:t xml:space="preserve">by which this template was inspired. It </w:t>
      </w:r>
      <w:r w:rsidR="007F05F0">
        <w:t>contains</w:t>
      </w:r>
      <w:r w:rsidR="009E3DD6">
        <w:t xml:space="preserve"> detailed</w:t>
      </w:r>
      <w:r w:rsidR="007F05F0">
        <w:t xml:space="preserve"> </w:t>
      </w:r>
      <w:r w:rsidR="009E3DD6">
        <w:t>i</w:t>
      </w:r>
      <w:r w:rsidR="007F05F0">
        <w:t xml:space="preserve">nformation about how to use a template. </w:t>
      </w:r>
      <w:r w:rsidR="00F92C68">
        <w:t>(</w:t>
      </w:r>
      <w:r w:rsidR="00B73E8F">
        <w:t xml:space="preserve">Please be aware that </w:t>
      </w:r>
      <w:r w:rsidR="00E05792">
        <w:t xml:space="preserve">we </w:t>
      </w:r>
      <w:r w:rsidR="00F92C68">
        <w:t>changed</w:t>
      </w:r>
      <w:r w:rsidR="00E05792">
        <w:t xml:space="preserve"> the styles so that information about styles</w:t>
      </w:r>
      <w:r w:rsidR="006652D0">
        <w:t xml:space="preserve"> </w:t>
      </w:r>
      <w:r w:rsidR="00F92C68">
        <w:t xml:space="preserve">in the PME template </w:t>
      </w:r>
      <w:r w:rsidR="006652D0">
        <w:t>does</w:t>
      </w:r>
      <w:r w:rsidR="00E05792">
        <w:t xml:space="preserve"> not apply to </w:t>
      </w:r>
      <w:r w:rsidR="005B2D7B">
        <w:t>your MAVI</w:t>
      </w:r>
      <w:r w:rsidR="00E71C22">
        <w:t>27</w:t>
      </w:r>
      <w:r w:rsidR="005B2D7B">
        <w:t xml:space="preserve"> contribution</w:t>
      </w:r>
      <w:r w:rsidR="00E05792">
        <w:t>.</w:t>
      </w:r>
      <w:r w:rsidR="00F92C68">
        <w:t>)</w:t>
      </w:r>
    </w:p>
    <w:p w14:paraId="6E5C969E" w14:textId="4B6234FB" w:rsidR="00A56D0D" w:rsidRDefault="00E71C22" w:rsidP="00DF7973">
      <w:pPr>
        <w:pStyle w:val="MAVINormal"/>
      </w:pPr>
      <w:r>
        <w:t>All submitted papers should explicitly address the field of math-related attitudes, beliefs, emotions, identity, interest, meaning, motivation, values, etc. Your paper sh</w:t>
      </w:r>
      <w:r w:rsidR="00A03C10">
        <w:t xml:space="preserve">ould </w:t>
      </w:r>
      <w:r w:rsidR="00097AB5">
        <w:t xml:space="preserve">start with a short abstract and </w:t>
      </w:r>
      <w:r w:rsidR="00A03C10">
        <w:t xml:space="preserve">be max. 10 pages using MAVI </w:t>
      </w:r>
      <w:r>
        <w:t>format.</w:t>
      </w:r>
      <w:r w:rsidR="00A56D0D">
        <w:t xml:space="preserve"> </w:t>
      </w:r>
    </w:p>
    <w:p w14:paraId="2FDE235A" w14:textId="5125DF0F" w:rsidR="0046010B" w:rsidRDefault="00A9455B" w:rsidP="00DF7973">
      <w:pPr>
        <w:pStyle w:val="MAVINormal"/>
      </w:pPr>
      <w:r>
        <w:t xml:space="preserve">Please </w:t>
      </w:r>
      <w:r w:rsidR="0029644F">
        <w:t xml:space="preserve">write the </w:t>
      </w:r>
      <w:r w:rsidR="00E71C22">
        <w:t>paper</w:t>
      </w:r>
      <w:r w:rsidR="0029644F">
        <w:t xml:space="preserve"> </w:t>
      </w:r>
      <w:r w:rsidR="004A5DBC">
        <w:t>following</w:t>
      </w:r>
      <w:r w:rsidR="0005313D">
        <w:t xml:space="preserve"> the 7</w:t>
      </w:r>
      <w:r w:rsidR="0005313D" w:rsidRPr="0005313D">
        <w:rPr>
          <w:vertAlign w:val="superscript"/>
        </w:rPr>
        <w:t>th</w:t>
      </w:r>
      <w:r w:rsidR="0005313D">
        <w:t xml:space="preserve"> edition of</w:t>
      </w:r>
      <w:r w:rsidR="004A5DBC">
        <w:t xml:space="preserve"> </w:t>
      </w:r>
      <w:r>
        <w:t>APA-style</w:t>
      </w:r>
      <w:r w:rsidR="00A06012">
        <w:t>. N</w:t>
      </w:r>
      <w:r w:rsidR="00CD2457">
        <w:t>ote</w:t>
      </w:r>
      <w:r w:rsidR="007523CC">
        <w:t xml:space="preserve"> that there are some </w:t>
      </w:r>
      <w:r w:rsidR="00356AD5">
        <w:t>important</w:t>
      </w:r>
      <w:r w:rsidR="007523CC">
        <w:t xml:space="preserve"> differences between 6</w:t>
      </w:r>
      <w:r w:rsidR="007523CC" w:rsidRPr="007523CC">
        <w:rPr>
          <w:vertAlign w:val="superscript"/>
        </w:rPr>
        <w:t>th</w:t>
      </w:r>
      <w:r w:rsidR="007523CC">
        <w:t xml:space="preserve"> and 7</w:t>
      </w:r>
      <w:r w:rsidR="007523CC" w:rsidRPr="007523CC">
        <w:rPr>
          <w:vertAlign w:val="superscript"/>
        </w:rPr>
        <w:t>th</w:t>
      </w:r>
      <w:r w:rsidR="007523CC">
        <w:t xml:space="preserve"> edition of APA-style</w:t>
      </w:r>
      <w:r w:rsidR="00A06012">
        <w:t xml:space="preserve"> for instance with respect to references</w:t>
      </w:r>
      <w:r w:rsidR="00F5709D">
        <w:t>.</w:t>
      </w:r>
      <w:r>
        <w:t xml:space="preserve"> </w:t>
      </w:r>
      <w:r w:rsidR="008E59B1">
        <w:t>The list of references below provides examples of</w:t>
      </w:r>
      <w:r w:rsidR="0029644F">
        <w:t>:</w:t>
      </w:r>
      <w:r w:rsidR="008E59B1">
        <w:t xml:space="preserve"> a journal article (Hannula, 2012)</w:t>
      </w:r>
      <w:r w:rsidR="0029644F">
        <w:t>;</w:t>
      </w:r>
      <w:r w:rsidR="008E59B1">
        <w:t xml:space="preserve"> an edited book chapter or conference proceedings in an edited book (Törner, 2018)</w:t>
      </w:r>
      <w:r w:rsidR="0029644F">
        <w:t>;</w:t>
      </w:r>
      <w:r w:rsidR="008E59B1">
        <w:t xml:space="preserve"> </w:t>
      </w:r>
      <w:r w:rsidR="00A458E8">
        <w:t>and an edited book (Leder, Pehkonen, &amp; Törner, 2002</w:t>
      </w:r>
      <w:r w:rsidR="009D3717">
        <w:t xml:space="preserve">; for an authored book </w:t>
      </w:r>
      <w:r w:rsidR="0029644F">
        <w:t>delete</w:t>
      </w:r>
      <w:r w:rsidR="009D3717">
        <w:t xml:space="preserve"> (Eds.).</w:t>
      </w:r>
      <w:r w:rsidR="00A458E8">
        <w:t>).</w:t>
      </w:r>
      <w:r w:rsidR="007523CC">
        <w:t xml:space="preserve"> </w:t>
      </w:r>
      <w:r w:rsidR="00891548">
        <w:t>I</w:t>
      </w:r>
      <w:r w:rsidR="00CE6E3D">
        <w:t xml:space="preserve">f you </w:t>
      </w:r>
      <w:r w:rsidR="007523CC">
        <w:t xml:space="preserve">want </w:t>
      </w:r>
      <w:r w:rsidR="00CE6E3D">
        <w:t>to include tables and/or figures, please also refer to APA-style.</w:t>
      </w:r>
      <w:r w:rsidR="003836E6">
        <w:t xml:space="preserve"> </w:t>
      </w:r>
      <w:r w:rsidR="00891548">
        <w:t>T</w:t>
      </w:r>
      <w:r w:rsidR="00367EF3">
        <w:t xml:space="preserve">he </w:t>
      </w:r>
      <w:r w:rsidR="00891548">
        <w:t>lat</w:t>
      </w:r>
      <w:r w:rsidR="00367EF3">
        <w:t xml:space="preserve">est </w:t>
      </w:r>
      <w:r w:rsidR="00891548">
        <w:t xml:space="preserve">APA </w:t>
      </w:r>
      <w:r w:rsidR="00367EF3">
        <w:t xml:space="preserve">version </w:t>
      </w:r>
      <w:r w:rsidR="00891548">
        <w:t>is available on</w:t>
      </w:r>
      <w:r w:rsidR="002A0AF7">
        <w:t xml:space="preserve"> </w:t>
      </w:r>
      <w:hyperlink r:id="rId8" w:history="1">
        <w:r w:rsidR="003836E6" w:rsidRPr="003836E6">
          <w:rPr>
            <w:rStyle w:val="Hyperlink"/>
          </w:rPr>
          <w:t>https://apastyle.apa.org/apa-style-help</w:t>
        </w:r>
      </w:hyperlink>
      <w:r w:rsidR="00221716">
        <w:t>.</w:t>
      </w:r>
    </w:p>
    <w:p w14:paraId="34EB341E" w14:textId="7FECC1D6" w:rsidR="00E9449F" w:rsidRDefault="00E9449F" w:rsidP="00E9449F">
      <w:pPr>
        <w:pStyle w:val="MAVIHeading2"/>
      </w:pPr>
      <w:r>
        <w:t>File formats (style: MAVI Heading 2)</w:t>
      </w:r>
    </w:p>
    <w:p w14:paraId="77FEEF7C" w14:textId="0EB3F481" w:rsidR="00A855A4" w:rsidRPr="00B776FC" w:rsidRDefault="00A855A4" w:rsidP="00DF7973">
      <w:pPr>
        <w:pStyle w:val="MAVINormal"/>
      </w:pPr>
      <w:r>
        <w:t xml:space="preserve">Please </w:t>
      </w:r>
      <w:r w:rsidR="00722772">
        <w:t>save</w:t>
      </w:r>
      <w:r w:rsidR="002E266B">
        <w:t xml:space="preserve"> </w:t>
      </w:r>
      <w:r>
        <w:t>your document as .docx and .pdf</w:t>
      </w:r>
      <w:r w:rsidR="006245C7">
        <w:t xml:space="preserve">. </w:t>
      </w:r>
      <w:r w:rsidR="006245C7" w:rsidRPr="00B776FC">
        <w:t>The file name is composed of</w:t>
      </w:r>
      <w:r w:rsidRPr="00B776FC">
        <w:t xml:space="preserve"> name of the first author, affective construct, and </w:t>
      </w:r>
      <w:r w:rsidR="00891548" w:rsidRPr="00B776FC">
        <w:t xml:space="preserve">target group </w:t>
      </w:r>
      <w:r w:rsidR="00510CC4" w:rsidRPr="00B776FC">
        <w:t>(</w:t>
      </w:r>
      <w:proofErr w:type="gramStart"/>
      <w:r w:rsidR="00510CC4" w:rsidRPr="00B776FC">
        <w:t>e.g.</w:t>
      </w:r>
      <w:proofErr w:type="gramEnd"/>
      <w:r w:rsidR="00510CC4" w:rsidRPr="00B776FC">
        <w:t xml:space="preserve"> students or teachers)</w:t>
      </w:r>
      <w:r w:rsidRPr="00B776FC">
        <w:t>: Name_Construct_Sample.docx and Name_Construct_Sample.pdf (</w:t>
      </w:r>
      <w:r w:rsidR="00767B86" w:rsidRPr="00B776FC">
        <w:t>e.g.</w:t>
      </w:r>
      <w:r w:rsidRPr="00B776FC">
        <w:t xml:space="preserve"> Vollstedt_PersonalMeaning_Students.docx</w:t>
      </w:r>
      <w:r w:rsidR="00104ABD" w:rsidRPr="00B776FC">
        <w:t>/.pdf</w:t>
      </w:r>
      <w:r w:rsidRPr="00B776FC">
        <w:t>).</w:t>
      </w:r>
    </w:p>
    <w:p w14:paraId="4D0175CB" w14:textId="67D7DA33" w:rsidR="0084610A" w:rsidRPr="00B01752" w:rsidRDefault="00767B86" w:rsidP="0046010B">
      <w:pPr>
        <w:pStyle w:val="MAVINormal"/>
      </w:pPr>
      <w:r w:rsidRPr="00B776FC">
        <w:rPr>
          <w:lang w:val="en-GB"/>
        </w:rPr>
        <w:t>For any</w:t>
      </w:r>
      <w:r w:rsidR="00783242" w:rsidRPr="00B776FC">
        <w:rPr>
          <w:lang w:val="en-GB"/>
        </w:rPr>
        <w:t xml:space="preserve"> question</w:t>
      </w:r>
      <w:r w:rsidR="00DF7973" w:rsidRPr="00B776FC">
        <w:rPr>
          <w:lang w:val="en-GB"/>
        </w:rPr>
        <w:t>, please contact</w:t>
      </w:r>
      <w:r w:rsidRPr="00B776FC">
        <w:rPr>
          <w:lang w:val="en-GB"/>
        </w:rPr>
        <w:t xml:space="preserve"> </w:t>
      </w:r>
      <w:r w:rsidR="00A9455B" w:rsidRPr="00B776FC">
        <w:rPr>
          <w:lang w:val="en-GB"/>
        </w:rPr>
        <w:t>the Local Orga</w:t>
      </w:r>
      <w:r w:rsidR="00A9455B">
        <w:rPr>
          <w:lang w:val="en-GB"/>
        </w:rPr>
        <w:t>nising Committee</w:t>
      </w:r>
      <w:r w:rsidR="00B239F2">
        <w:rPr>
          <w:lang w:val="en-GB"/>
        </w:rPr>
        <w:t xml:space="preserve"> at</w:t>
      </w:r>
      <w:r w:rsidR="00A9455B">
        <w:rPr>
          <w:lang w:val="en-GB"/>
        </w:rPr>
        <w:t xml:space="preserve"> </w:t>
      </w:r>
      <w:hyperlink r:id="rId9" w:history="1">
        <w:r w:rsidR="00E71C22" w:rsidRPr="004C4F5B">
          <w:rPr>
            <w:rStyle w:val="Hyperlink"/>
          </w:rPr>
          <w:t>submission.mavi27@uni-bremen.de</w:t>
        </w:r>
      </w:hyperlink>
      <w:r w:rsidR="005B66C6">
        <w:t>.</w:t>
      </w:r>
    </w:p>
    <w:p w14:paraId="39C5DC80" w14:textId="07A2BF88" w:rsidR="0084610A" w:rsidRPr="0084610A" w:rsidRDefault="00DF7973" w:rsidP="0084610A">
      <w:pPr>
        <w:pStyle w:val="MAVIReferencestitle"/>
      </w:pPr>
      <w:r>
        <w:t>References</w:t>
      </w:r>
      <w:r w:rsidR="00A9455B">
        <w:t xml:space="preserve"> (Style: MAVI </w:t>
      </w:r>
      <w:proofErr w:type="spellStart"/>
      <w:r w:rsidR="00A9455B">
        <w:t>References_titl</w:t>
      </w:r>
      <w:r w:rsidR="009E3DD6">
        <w:t>e</w:t>
      </w:r>
      <w:proofErr w:type="spellEnd"/>
      <w:r w:rsidR="00A9455B">
        <w:t>)</w:t>
      </w:r>
    </w:p>
    <w:p w14:paraId="5A1FC5D6" w14:textId="77777777" w:rsidR="00DF7973" w:rsidRDefault="004B22A6" w:rsidP="004B22A6">
      <w:pPr>
        <w:pStyle w:val="MAVIReferences"/>
        <w:rPr>
          <w:lang w:val="en-US"/>
        </w:rPr>
      </w:pPr>
      <w:r>
        <w:rPr>
          <w:lang w:val="en-US"/>
        </w:rPr>
        <w:t xml:space="preserve">Hannula, </w:t>
      </w:r>
      <w:r w:rsidRPr="004B22A6">
        <w:rPr>
          <w:lang w:val="en-US"/>
        </w:rPr>
        <w:t>M</w:t>
      </w:r>
      <w:r>
        <w:rPr>
          <w:lang w:val="en-US"/>
        </w:rPr>
        <w:t>.</w:t>
      </w:r>
      <w:r w:rsidRPr="004B22A6">
        <w:rPr>
          <w:lang w:val="en-US"/>
        </w:rPr>
        <w:t xml:space="preserve"> S. (2012)</w:t>
      </w:r>
      <w:r>
        <w:rPr>
          <w:lang w:val="en-US"/>
        </w:rPr>
        <w:t>.</w:t>
      </w:r>
      <w:r w:rsidRPr="004B22A6">
        <w:rPr>
          <w:lang w:val="en-US"/>
        </w:rPr>
        <w:t xml:space="preserve"> Exploring new dimensions of mathematics-related</w:t>
      </w:r>
      <w:r>
        <w:rPr>
          <w:lang w:val="en-US"/>
        </w:rPr>
        <w:t xml:space="preserve"> </w:t>
      </w:r>
      <w:r w:rsidRPr="004B22A6">
        <w:rPr>
          <w:lang w:val="en-US"/>
        </w:rPr>
        <w:t>affect:</w:t>
      </w:r>
      <w:r>
        <w:rPr>
          <w:lang w:val="en-US"/>
        </w:rPr>
        <w:t xml:space="preserve"> E</w:t>
      </w:r>
      <w:r w:rsidRPr="004B22A6">
        <w:rPr>
          <w:lang w:val="en-US"/>
        </w:rPr>
        <w:t>mbodied and social theories</w:t>
      </w:r>
      <w:r>
        <w:rPr>
          <w:lang w:val="en-US"/>
        </w:rPr>
        <w:t>.</w:t>
      </w:r>
      <w:r w:rsidRPr="004B22A6">
        <w:rPr>
          <w:lang w:val="en-US"/>
        </w:rPr>
        <w:t xml:space="preserve"> </w:t>
      </w:r>
      <w:r w:rsidRPr="004B22A6">
        <w:rPr>
          <w:i/>
          <w:iCs/>
          <w:lang w:val="en-US"/>
        </w:rPr>
        <w:t>Research in Mathematics Education</w:t>
      </w:r>
      <w:r w:rsidRPr="004B22A6">
        <w:rPr>
          <w:lang w:val="en-US"/>
        </w:rPr>
        <w:t>,</w:t>
      </w:r>
      <w:r w:rsidRPr="004B22A6">
        <w:rPr>
          <w:i/>
          <w:iCs/>
          <w:lang w:val="en-US"/>
        </w:rPr>
        <w:t xml:space="preserve"> 14</w:t>
      </w:r>
      <w:r>
        <w:rPr>
          <w:lang w:val="en-US"/>
        </w:rPr>
        <w:t>(</w:t>
      </w:r>
      <w:r w:rsidRPr="004B22A6">
        <w:rPr>
          <w:lang w:val="en-US"/>
        </w:rPr>
        <w:t>2</w:t>
      </w:r>
      <w:r>
        <w:rPr>
          <w:lang w:val="en-US"/>
        </w:rPr>
        <w:t>)</w:t>
      </w:r>
      <w:r w:rsidRPr="004B22A6">
        <w:rPr>
          <w:lang w:val="en-US"/>
        </w:rPr>
        <w:t>, 137-161</w:t>
      </w:r>
      <w:r>
        <w:rPr>
          <w:lang w:val="en-US"/>
        </w:rPr>
        <w:t>.</w:t>
      </w:r>
      <w:r w:rsidRPr="004B22A6">
        <w:rPr>
          <w:lang w:val="en-US"/>
        </w:rPr>
        <w:t xml:space="preserve"> </w:t>
      </w:r>
      <w:hyperlink r:id="rId10" w:history="1">
        <w:r w:rsidRPr="000B0445">
          <w:rPr>
            <w:rStyle w:val="Hyperlink"/>
            <w:lang w:val="en-US"/>
          </w:rPr>
          <w:t>http://dx.doi.org/10.1080/14794802.2012.694281</w:t>
        </w:r>
      </w:hyperlink>
    </w:p>
    <w:p w14:paraId="0FF58979" w14:textId="77777777" w:rsidR="002A0AF7" w:rsidRPr="002A0AF7" w:rsidRDefault="002A0AF7" w:rsidP="00D70A71">
      <w:pPr>
        <w:pStyle w:val="MAVIReferences"/>
      </w:pPr>
      <w:r w:rsidRPr="00B776FC">
        <w:rPr>
          <w:lang w:val="en-US"/>
        </w:rPr>
        <w:t xml:space="preserve">Leder, G. C., Pehkonen, E., &amp; Törner, G. </w:t>
      </w:r>
      <w:r w:rsidR="007F7EB2" w:rsidRPr="00B776FC">
        <w:rPr>
          <w:lang w:val="en-US"/>
        </w:rPr>
        <w:t xml:space="preserve">(Eds.). </w:t>
      </w:r>
      <w:r w:rsidRPr="00B776FC">
        <w:rPr>
          <w:lang w:val="en-US"/>
        </w:rPr>
        <w:t xml:space="preserve">(2002). </w:t>
      </w:r>
      <w:r w:rsidRPr="002A0AF7">
        <w:rPr>
          <w:i/>
          <w:iCs/>
        </w:rPr>
        <w:t>Beliefs: A hidden variable in mathematics education?</w:t>
      </w:r>
      <w:r w:rsidRPr="002A0AF7">
        <w:t xml:space="preserve"> Kluwer Academic Publishers.</w:t>
      </w:r>
      <w:r>
        <w:t xml:space="preserve"> </w:t>
      </w:r>
      <w:hyperlink r:id="rId11" w:history="1">
        <w:r w:rsidRPr="000B0445">
          <w:rPr>
            <w:rStyle w:val="Hyperlink"/>
          </w:rPr>
          <w:t>https://dx.doi.org/10.1007/0-306-47958-3</w:t>
        </w:r>
      </w:hyperlink>
      <w:r>
        <w:t xml:space="preserve"> </w:t>
      </w:r>
    </w:p>
    <w:p w14:paraId="5CA89BE2" w14:textId="641E949A" w:rsidR="008E59B1" w:rsidRPr="00194F43" w:rsidRDefault="004B22A6" w:rsidP="00194F43">
      <w:pPr>
        <w:pStyle w:val="MAVIReferences"/>
        <w:rPr>
          <w:rFonts w:eastAsiaTheme="minorHAnsi"/>
          <w:color w:val="0000FF"/>
          <w:szCs w:val="20"/>
          <w:u w:val="single"/>
          <w:lang w:val="de-DE" w:eastAsia="en-US" w:bidi="hi-IN"/>
        </w:rPr>
      </w:pPr>
      <w:r>
        <w:rPr>
          <w:lang w:val="en-US"/>
        </w:rPr>
        <w:t xml:space="preserve">Törner, G. (2018). </w:t>
      </w:r>
      <w:r w:rsidR="003C434B" w:rsidRPr="003C434B">
        <w:rPr>
          <w:lang w:val="en-US"/>
        </w:rPr>
        <w:t xml:space="preserve">Are </w:t>
      </w:r>
      <w:r w:rsidR="003C434B">
        <w:rPr>
          <w:lang w:val="en-US"/>
        </w:rPr>
        <w:t>r</w:t>
      </w:r>
      <w:r w:rsidR="003C434B" w:rsidRPr="003C434B">
        <w:rPr>
          <w:lang w:val="en-US"/>
        </w:rPr>
        <w:t xml:space="preserve">esearchers in </w:t>
      </w:r>
      <w:r w:rsidR="003C434B">
        <w:rPr>
          <w:lang w:val="en-US"/>
        </w:rPr>
        <w:t>e</w:t>
      </w:r>
      <w:r w:rsidR="003C434B" w:rsidRPr="003C434B">
        <w:rPr>
          <w:lang w:val="en-US"/>
        </w:rPr>
        <w:t xml:space="preserve">ducational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>heory</w:t>
      </w:r>
      <w:r w:rsidR="003C434B">
        <w:rPr>
          <w:lang w:val="en-US"/>
        </w:rPr>
        <w:t xml:space="preserve"> f</w:t>
      </w:r>
      <w:r w:rsidR="003C434B" w:rsidRPr="003C434B">
        <w:rPr>
          <w:lang w:val="en-US"/>
        </w:rPr>
        <w:t xml:space="preserve">ree of </w:t>
      </w:r>
      <w:r w:rsidR="003C434B">
        <w:rPr>
          <w:lang w:val="en-US"/>
        </w:rPr>
        <w:t>b</w:t>
      </w:r>
      <w:r w:rsidR="003C434B" w:rsidRPr="003C434B">
        <w:rPr>
          <w:lang w:val="en-US"/>
        </w:rPr>
        <w:t xml:space="preserve">eliefs: In </w:t>
      </w:r>
      <w:r w:rsidR="003C434B">
        <w:rPr>
          <w:lang w:val="en-US"/>
        </w:rPr>
        <w:t>c</w:t>
      </w:r>
      <w:r w:rsidR="003C434B" w:rsidRPr="003C434B">
        <w:rPr>
          <w:lang w:val="en-US"/>
        </w:rPr>
        <w:t xml:space="preserve">ontrast to </w:t>
      </w:r>
      <w:r w:rsidR="003C434B">
        <w:rPr>
          <w:lang w:val="en-US"/>
        </w:rPr>
        <w:t>s</w:t>
      </w:r>
      <w:r w:rsidR="003C434B" w:rsidRPr="003C434B">
        <w:rPr>
          <w:lang w:val="en-US"/>
        </w:rPr>
        <w:t xml:space="preserve">tudents and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>eachers?</w:t>
      </w:r>
      <w:r w:rsidR="009F5CD5">
        <w:rPr>
          <w:lang w:val="en-US"/>
        </w:rPr>
        <w:t xml:space="preserve"> – </w:t>
      </w:r>
      <w:r w:rsidR="003C434B" w:rsidRPr="003C434B">
        <w:rPr>
          <w:lang w:val="en-US"/>
        </w:rPr>
        <w:t xml:space="preserve">Is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 xml:space="preserve">here an </w:t>
      </w:r>
      <w:r w:rsidR="003C434B">
        <w:rPr>
          <w:lang w:val="en-US"/>
        </w:rPr>
        <w:t>o</w:t>
      </w:r>
      <w:r w:rsidR="003C434B" w:rsidRPr="003C434B">
        <w:rPr>
          <w:lang w:val="en-US"/>
        </w:rPr>
        <w:t xml:space="preserve">verseen </w:t>
      </w:r>
      <w:r w:rsidR="003C434B">
        <w:rPr>
          <w:lang w:val="en-US"/>
        </w:rPr>
        <w:t>r</w:t>
      </w:r>
      <w:r w:rsidR="003C434B" w:rsidRPr="003C434B">
        <w:rPr>
          <w:lang w:val="en-US"/>
        </w:rPr>
        <w:t xml:space="preserve">esearch </w:t>
      </w:r>
      <w:r w:rsidR="003C434B">
        <w:rPr>
          <w:lang w:val="en-US"/>
        </w:rPr>
        <w:t>p</w:t>
      </w:r>
      <w:r w:rsidR="003C434B" w:rsidRPr="003C434B">
        <w:rPr>
          <w:lang w:val="en-US"/>
        </w:rPr>
        <w:t xml:space="preserve">roblem or </w:t>
      </w:r>
      <w:r w:rsidR="003C434B">
        <w:rPr>
          <w:lang w:val="en-US"/>
        </w:rPr>
        <w:t>a</w:t>
      </w:r>
      <w:r w:rsidR="003C434B" w:rsidRPr="003C434B">
        <w:rPr>
          <w:lang w:val="en-US"/>
        </w:rPr>
        <w:t xml:space="preserve">re </w:t>
      </w:r>
      <w:r w:rsidR="003C434B">
        <w:rPr>
          <w:lang w:val="en-US"/>
        </w:rPr>
        <w:t>t</w:t>
      </w:r>
      <w:r w:rsidR="003C434B" w:rsidRPr="003C434B">
        <w:rPr>
          <w:lang w:val="en-US"/>
        </w:rPr>
        <w:t>here “</w:t>
      </w:r>
      <w:r w:rsidR="003C434B">
        <w:rPr>
          <w:lang w:val="en-US"/>
        </w:rPr>
        <w:t>b</w:t>
      </w:r>
      <w:r w:rsidR="003C434B" w:rsidRPr="003C434B">
        <w:rPr>
          <w:lang w:val="en-US"/>
        </w:rPr>
        <w:t xml:space="preserve">lank </w:t>
      </w:r>
      <w:r w:rsidR="003C434B">
        <w:rPr>
          <w:lang w:val="en-US"/>
        </w:rPr>
        <w:t>s</w:t>
      </w:r>
      <w:r w:rsidR="003C434B" w:rsidRPr="003C434B">
        <w:rPr>
          <w:lang w:val="en-US"/>
        </w:rPr>
        <w:t>pots”?</w:t>
      </w:r>
      <w:r w:rsidR="00D70A71">
        <w:rPr>
          <w:lang w:val="en-US"/>
        </w:rPr>
        <w:t xml:space="preserve"> </w:t>
      </w:r>
      <w:r w:rsidR="00D70A71" w:rsidRPr="00D70A71">
        <w:rPr>
          <w:lang w:val="en-US"/>
        </w:rPr>
        <w:t xml:space="preserve">In B. </w:t>
      </w:r>
      <w:proofErr w:type="spellStart"/>
      <w:r w:rsidR="00D70A71" w:rsidRPr="00D70A71">
        <w:rPr>
          <w:lang w:val="en-US"/>
        </w:rPr>
        <w:t>Rott</w:t>
      </w:r>
      <w:proofErr w:type="spellEnd"/>
      <w:r w:rsidR="00D70A71" w:rsidRPr="00D70A71">
        <w:rPr>
          <w:lang w:val="en-US"/>
        </w:rPr>
        <w:t>, G. Törner, J. Peters-</w:t>
      </w:r>
      <w:proofErr w:type="spellStart"/>
      <w:r w:rsidR="00D70A71" w:rsidRPr="00D70A71">
        <w:rPr>
          <w:lang w:val="en-US"/>
        </w:rPr>
        <w:t>Dasdemir</w:t>
      </w:r>
      <w:proofErr w:type="spellEnd"/>
      <w:r w:rsidR="00D70A71" w:rsidRPr="00D70A71">
        <w:rPr>
          <w:lang w:val="en-US"/>
        </w:rPr>
        <w:t xml:space="preserve">, A. </w:t>
      </w:r>
      <w:proofErr w:type="spellStart"/>
      <w:r w:rsidR="00D70A71" w:rsidRPr="00D70A71">
        <w:rPr>
          <w:lang w:val="en-US"/>
        </w:rPr>
        <w:t>Möller</w:t>
      </w:r>
      <w:proofErr w:type="spellEnd"/>
      <w:r w:rsidR="00D70A71" w:rsidRPr="00D70A71">
        <w:rPr>
          <w:lang w:val="en-US"/>
        </w:rPr>
        <w:t xml:space="preserve">, &amp; Safrudiannur (Eds.), </w:t>
      </w:r>
      <w:r w:rsidR="00D70A71" w:rsidRPr="00D70A71">
        <w:rPr>
          <w:i/>
          <w:iCs/>
          <w:lang w:val="en-US"/>
        </w:rPr>
        <w:t xml:space="preserve">Views and </w:t>
      </w:r>
      <w:r w:rsidR="00D70A71">
        <w:rPr>
          <w:i/>
          <w:iCs/>
          <w:lang w:val="en-US"/>
        </w:rPr>
        <w:t>b</w:t>
      </w:r>
      <w:r w:rsidR="00D70A71" w:rsidRPr="00D70A71">
        <w:rPr>
          <w:i/>
          <w:iCs/>
          <w:lang w:val="en-US"/>
        </w:rPr>
        <w:t xml:space="preserve">eliefs in </w:t>
      </w:r>
      <w:r w:rsidR="00D70A71">
        <w:rPr>
          <w:i/>
          <w:iCs/>
          <w:lang w:val="en-US"/>
        </w:rPr>
        <w:t>m</w:t>
      </w:r>
      <w:r w:rsidR="00D70A71" w:rsidRPr="00D70A71">
        <w:rPr>
          <w:i/>
          <w:iCs/>
          <w:lang w:val="en-US"/>
        </w:rPr>
        <w:t xml:space="preserve">athematics </w:t>
      </w:r>
      <w:r w:rsidR="00D70A71">
        <w:rPr>
          <w:i/>
          <w:iCs/>
          <w:lang w:val="en-US"/>
        </w:rPr>
        <w:t>e</w:t>
      </w:r>
      <w:r w:rsidR="00D70A71" w:rsidRPr="00D70A71">
        <w:rPr>
          <w:i/>
          <w:iCs/>
          <w:lang w:val="en-US"/>
        </w:rPr>
        <w:t xml:space="preserve">ducation: The </w:t>
      </w:r>
      <w:r w:rsidR="00D70A71">
        <w:rPr>
          <w:i/>
          <w:iCs/>
          <w:lang w:val="en-US"/>
        </w:rPr>
        <w:t>r</w:t>
      </w:r>
      <w:r w:rsidR="00D70A71" w:rsidRPr="00D70A71">
        <w:rPr>
          <w:i/>
          <w:iCs/>
          <w:lang w:val="en-US"/>
        </w:rPr>
        <w:t xml:space="preserve">ole of </w:t>
      </w:r>
      <w:r w:rsidR="00D70A71">
        <w:rPr>
          <w:i/>
          <w:iCs/>
          <w:lang w:val="en-US"/>
        </w:rPr>
        <w:t>b</w:t>
      </w:r>
      <w:r w:rsidR="00D70A71" w:rsidRPr="00D70A71">
        <w:rPr>
          <w:i/>
          <w:iCs/>
          <w:lang w:val="en-US"/>
        </w:rPr>
        <w:t xml:space="preserve">eliefs in the </w:t>
      </w:r>
      <w:r w:rsidR="00D70A71">
        <w:rPr>
          <w:i/>
          <w:iCs/>
          <w:lang w:val="en-US"/>
        </w:rPr>
        <w:t>c</w:t>
      </w:r>
      <w:r w:rsidR="00D70A71" w:rsidRPr="00D70A71">
        <w:rPr>
          <w:i/>
          <w:iCs/>
          <w:lang w:val="en-US"/>
        </w:rPr>
        <w:t>lassroom</w:t>
      </w:r>
      <w:r w:rsidR="008B315F">
        <w:rPr>
          <w:lang w:val="en-US"/>
        </w:rPr>
        <w:t xml:space="preserve"> (pp. 1-8). </w:t>
      </w:r>
      <w:r w:rsidR="008B315F" w:rsidRPr="009E3DD6">
        <w:rPr>
          <w:szCs w:val="20"/>
          <w:lang w:val="en-US"/>
        </w:rPr>
        <w:t xml:space="preserve">Springer. </w:t>
      </w:r>
      <w:hyperlink r:id="rId12" w:history="1">
        <w:r w:rsidR="008B315F" w:rsidRPr="009E3DD6">
          <w:rPr>
            <w:rStyle w:val="Hyperlink"/>
            <w:rFonts w:eastAsiaTheme="minorHAnsi"/>
            <w:szCs w:val="20"/>
            <w:lang w:val="de-DE" w:eastAsia="en-US" w:bidi="hi-IN"/>
          </w:rPr>
          <w:t>https://doi.org/10.1007/978-3-030-01273-1_1</w:t>
        </w:r>
      </w:hyperlink>
    </w:p>
    <w:sectPr w:rsidR="008E59B1" w:rsidRPr="00194F43" w:rsidSect="006D725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899" w:h="16838" w:code="9"/>
      <w:pgMar w:top="1418" w:right="1134" w:bottom="1276" w:left="1134" w:header="709" w:footer="5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B0D9A" w14:textId="77777777" w:rsidR="0081478F" w:rsidRDefault="0081478F" w:rsidP="00541E5F">
      <w:pPr>
        <w:spacing w:after="0" w:line="240" w:lineRule="auto"/>
      </w:pPr>
      <w:r>
        <w:separator/>
      </w:r>
    </w:p>
    <w:p w14:paraId="5485C282" w14:textId="77777777" w:rsidR="0081478F" w:rsidRDefault="0081478F"/>
  </w:endnote>
  <w:endnote w:type="continuationSeparator" w:id="0">
    <w:p w14:paraId="1DA2F13D" w14:textId="77777777" w:rsidR="0081478F" w:rsidRDefault="0081478F" w:rsidP="00541E5F">
      <w:pPr>
        <w:spacing w:after="0" w:line="240" w:lineRule="auto"/>
      </w:pPr>
      <w:r>
        <w:continuationSeparator/>
      </w:r>
    </w:p>
    <w:p w14:paraId="0F0D708E" w14:textId="77777777" w:rsidR="0081478F" w:rsidRDefault="00814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893B0" w14:textId="77777777" w:rsidR="002B5098" w:rsidRDefault="0081478F" w:rsidP="00ED1681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</w:pPr>
  </w:p>
  <w:p w14:paraId="5B56C318" w14:textId="77777777" w:rsidR="002B5098" w:rsidRDefault="0081478F" w:rsidP="002B5098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  <w:rPr>
        <w:sz w:val="4"/>
        <w:szCs w:val="4"/>
      </w:rPr>
    </w:pPr>
  </w:p>
  <w:p w14:paraId="2A8748BC" w14:textId="77777777" w:rsidR="002B5098" w:rsidRPr="006D725D" w:rsidRDefault="006F57A0" w:rsidP="006D725D">
    <w:pPr>
      <w:tabs>
        <w:tab w:val="right" w:pos="9639"/>
      </w:tabs>
      <w:ind w:right="-8"/>
      <w:jc w:val="left"/>
      <w:rPr>
        <w:sz w:val="4"/>
        <w:szCs w:val="4"/>
      </w:rPr>
    </w:pPr>
    <w:r>
      <w:fldChar w:fldCharType="begin"/>
    </w:r>
    <w:r>
      <w:instrText>PAGE   \* MERGEFORMAT</w:instrText>
    </w:r>
    <w:r>
      <w:fldChar w:fldCharType="separate"/>
    </w:r>
    <w:r w:rsidRPr="009E3BB8">
      <w:rPr>
        <w:noProof/>
        <w:lang w:val="sv-SE"/>
      </w:rPr>
      <w:t>4</w:t>
    </w:r>
    <w:r>
      <w:fldChar w:fldCharType="end"/>
    </w:r>
    <w:r>
      <w:tab/>
    </w:r>
    <w:r w:rsidRPr="00A80B05">
      <w:rPr>
        <w:color w:val="FF0000"/>
      </w:rPr>
      <w:t>DI</w:t>
    </w:r>
    <w:r>
      <w:t>MAVI26</w:t>
    </w:r>
    <w:r>
      <w:tab/>
    </w:r>
  </w:p>
  <w:p w14:paraId="22FE260C" w14:textId="77777777" w:rsidR="00FF579B" w:rsidRDefault="00FF57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EF12B" w14:textId="77777777" w:rsidR="00DD535C" w:rsidRDefault="0081478F" w:rsidP="006D725D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  <w:jc w:val="center"/>
      <w:rPr>
        <w:sz w:val="4"/>
        <w:szCs w:val="4"/>
      </w:rPr>
    </w:pPr>
  </w:p>
  <w:p w14:paraId="5FD6A462" w14:textId="08F0908D" w:rsidR="00FF579B" w:rsidRPr="005417A0" w:rsidRDefault="00541E5F" w:rsidP="00541E5F">
    <w:pPr>
      <w:tabs>
        <w:tab w:val="right" w:pos="9639"/>
      </w:tabs>
      <w:ind w:right="-8"/>
      <w:jc w:val="left"/>
      <w:rPr>
        <w:rFonts w:asciiTheme="minorHAnsi" w:hAnsiTheme="minorHAnsi" w:cstheme="minorHAnsi"/>
        <w:sz w:val="22"/>
        <w:szCs w:val="22"/>
      </w:rPr>
    </w:pPr>
    <w:r w:rsidRPr="005417A0">
      <w:rPr>
        <w:rFonts w:asciiTheme="minorHAnsi" w:hAnsiTheme="minorHAnsi" w:cstheme="minorHAnsi"/>
        <w:sz w:val="22"/>
        <w:szCs w:val="22"/>
      </w:rPr>
      <w:t>MAVI2</w:t>
    </w:r>
    <w:r w:rsidR="001D1755">
      <w:rPr>
        <w:rFonts w:asciiTheme="minorHAnsi" w:hAnsiTheme="minorHAnsi" w:cstheme="minorHAnsi"/>
        <w:sz w:val="22"/>
        <w:szCs w:val="22"/>
      </w:rPr>
      <w:t>7</w:t>
    </w:r>
    <w:r w:rsidRPr="005417A0">
      <w:rPr>
        <w:rFonts w:asciiTheme="minorHAnsi" w:hAnsiTheme="minorHAnsi" w:cstheme="minorHAnsi"/>
        <w:sz w:val="22"/>
        <w:szCs w:val="22"/>
      </w:rPr>
      <w:tab/>
    </w:r>
    <w:r w:rsidRPr="005417A0">
      <w:rPr>
        <w:rFonts w:asciiTheme="minorHAnsi" w:hAnsiTheme="minorHAnsi" w:cstheme="minorHAnsi"/>
        <w:sz w:val="22"/>
        <w:szCs w:val="22"/>
      </w:rPr>
      <w:fldChar w:fldCharType="begin"/>
    </w:r>
    <w:r w:rsidRPr="005417A0">
      <w:rPr>
        <w:rFonts w:asciiTheme="minorHAnsi" w:hAnsiTheme="minorHAnsi" w:cstheme="minorHAnsi"/>
        <w:sz w:val="22"/>
        <w:szCs w:val="22"/>
      </w:rPr>
      <w:instrText>PAGE   \* MERGEFORMAT</w:instrText>
    </w:r>
    <w:r w:rsidRPr="005417A0">
      <w:rPr>
        <w:rFonts w:asciiTheme="minorHAnsi" w:hAnsiTheme="minorHAnsi" w:cstheme="minorHAnsi"/>
        <w:sz w:val="22"/>
        <w:szCs w:val="22"/>
      </w:rPr>
      <w:fldChar w:fldCharType="separate"/>
    </w:r>
    <w:r w:rsidR="0084610A">
      <w:rPr>
        <w:rFonts w:asciiTheme="minorHAnsi" w:hAnsiTheme="minorHAnsi" w:cstheme="minorHAnsi"/>
        <w:noProof/>
        <w:sz w:val="22"/>
        <w:szCs w:val="22"/>
      </w:rPr>
      <w:t>2</w:t>
    </w:r>
    <w:r w:rsidRPr="005417A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2583" w14:textId="77777777" w:rsidR="00DD535C" w:rsidRDefault="0081478F">
    <w:pPr>
      <w:pBdr>
        <w:bottom w:val="single" w:sz="6" w:space="1" w:color="auto"/>
      </w:pBdr>
      <w:tabs>
        <w:tab w:val="right" w:pos="9498"/>
      </w:tabs>
      <w:spacing w:after="0" w:line="240" w:lineRule="auto"/>
      <w:ind w:right="-8"/>
      <w:rPr>
        <w:sz w:val="4"/>
        <w:szCs w:val="4"/>
      </w:rPr>
    </w:pPr>
  </w:p>
  <w:p w14:paraId="0B8FE8FC" w14:textId="4974A8CD" w:rsidR="00FF579B" w:rsidRPr="005417A0" w:rsidRDefault="00E71C22" w:rsidP="007B1853">
    <w:pPr>
      <w:tabs>
        <w:tab w:val="right" w:pos="9639"/>
      </w:tabs>
      <w:ind w:right="-8"/>
      <w:jc w:val="lef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MAVI27</w:t>
    </w:r>
    <w:r w:rsidR="006F57A0" w:rsidRPr="005417A0">
      <w:rPr>
        <w:rFonts w:asciiTheme="minorHAnsi" w:hAnsiTheme="minorHAnsi" w:cstheme="minorHAnsi"/>
        <w:sz w:val="22"/>
        <w:szCs w:val="22"/>
      </w:rPr>
      <w:tab/>
    </w:r>
    <w:r w:rsidR="006F57A0" w:rsidRPr="005417A0">
      <w:rPr>
        <w:rFonts w:asciiTheme="minorHAnsi" w:hAnsiTheme="minorHAnsi" w:cstheme="minorHAnsi"/>
        <w:sz w:val="22"/>
        <w:szCs w:val="22"/>
      </w:rPr>
      <w:fldChar w:fldCharType="begin"/>
    </w:r>
    <w:r w:rsidR="006F57A0" w:rsidRPr="005417A0">
      <w:rPr>
        <w:rFonts w:asciiTheme="minorHAnsi" w:hAnsiTheme="minorHAnsi" w:cstheme="minorHAnsi"/>
        <w:sz w:val="22"/>
        <w:szCs w:val="22"/>
      </w:rPr>
      <w:instrText>PAGE   \* MERGEFORMAT</w:instrText>
    </w:r>
    <w:r w:rsidR="006F57A0" w:rsidRPr="005417A0">
      <w:rPr>
        <w:rFonts w:asciiTheme="minorHAnsi" w:hAnsiTheme="minorHAnsi" w:cstheme="minorHAnsi"/>
        <w:sz w:val="22"/>
        <w:szCs w:val="22"/>
      </w:rPr>
      <w:fldChar w:fldCharType="separate"/>
    </w:r>
    <w:r w:rsidR="00A03C10">
      <w:rPr>
        <w:rFonts w:asciiTheme="minorHAnsi" w:hAnsiTheme="minorHAnsi" w:cstheme="minorHAnsi"/>
        <w:noProof/>
        <w:sz w:val="22"/>
        <w:szCs w:val="22"/>
      </w:rPr>
      <w:t>1</w:t>
    </w:r>
    <w:r w:rsidR="006F57A0" w:rsidRPr="005417A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BA4D" w14:textId="77777777" w:rsidR="0081478F" w:rsidRDefault="0081478F" w:rsidP="00541E5F">
      <w:pPr>
        <w:spacing w:after="0" w:line="240" w:lineRule="auto"/>
      </w:pPr>
      <w:r>
        <w:separator/>
      </w:r>
    </w:p>
    <w:p w14:paraId="2553D359" w14:textId="77777777" w:rsidR="0081478F" w:rsidRDefault="0081478F"/>
  </w:footnote>
  <w:footnote w:type="continuationSeparator" w:id="0">
    <w:p w14:paraId="70E4D77B" w14:textId="77777777" w:rsidR="0081478F" w:rsidRDefault="0081478F" w:rsidP="00541E5F">
      <w:pPr>
        <w:spacing w:after="0" w:line="240" w:lineRule="auto"/>
      </w:pPr>
      <w:r>
        <w:continuationSeparator/>
      </w:r>
    </w:p>
    <w:p w14:paraId="162B6B65" w14:textId="77777777" w:rsidR="0081478F" w:rsidRDefault="00814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404B" w14:textId="77777777" w:rsidR="00DD535C" w:rsidRDefault="006F57A0" w:rsidP="00E15686">
    <w:r>
      <w:rPr>
        <w:i/>
        <w:iCs/>
      </w:rPr>
      <w:t>Last names of the authors in the order as on the paper</w:t>
    </w:r>
  </w:p>
  <w:p w14:paraId="41EE5E6E" w14:textId="77777777" w:rsidR="00FF579B" w:rsidRDefault="00FF57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0B46F" w14:textId="77777777" w:rsidR="00FF579B" w:rsidRPr="005417A0" w:rsidRDefault="006F57A0" w:rsidP="005417A0">
    <w:pPr>
      <w:tabs>
        <w:tab w:val="right" w:pos="9498"/>
      </w:tabs>
      <w:jc w:val="right"/>
      <w:rPr>
        <w:rFonts w:asciiTheme="minorHAnsi" w:hAnsiTheme="minorHAnsi" w:cstheme="minorHAnsi"/>
        <w:i/>
        <w:iCs/>
        <w:sz w:val="22"/>
        <w:szCs w:val="22"/>
      </w:rPr>
    </w:pPr>
    <w:r w:rsidRPr="005417A0">
      <w:rPr>
        <w:rFonts w:asciiTheme="minorHAnsi" w:hAnsiTheme="minorHAnsi" w:cstheme="minorHAnsi"/>
        <w:i/>
        <w:iCs/>
        <w:sz w:val="22"/>
        <w:szCs w:val="22"/>
      </w:rPr>
      <w:t>Last names of authors in the order as on the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E21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36E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4E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282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92DA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5C2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3E2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480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C7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87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31459D"/>
    <w:multiLevelType w:val="multilevel"/>
    <w:tmpl w:val="90C09D8C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A03822"/>
    <w:multiLevelType w:val="multilevel"/>
    <w:tmpl w:val="5D8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73"/>
    <w:rsid w:val="000077FE"/>
    <w:rsid w:val="0005313D"/>
    <w:rsid w:val="000816FC"/>
    <w:rsid w:val="00097AB5"/>
    <w:rsid w:val="000B1737"/>
    <w:rsid w:val="00104ABD"/>
    <w:rsid w:val="00194F43"/>
    <w:rsid w:val="001D1755"/>
    <w:rsid w:val="001E119F"/>
    <w:rsid w:val="00221716"/>
    <w:rsid w:val="0029644F"/>
    <w:rsid w:val="002A0AF7"/>
    <w:rsid w:val="002A23EB"/>
    <w:rsid w:val="002B77D0"/>
    <w:rsid w:val="002E266B"/>
    <w:rsid w:val="00350BC7"/>
    <w:rsid w:val="00356AD5"/>
    <w:rsid w:val="00360F80"/>
    <w:rsid w:val="00367EF3"/>
    <w:rsid w:val="003836E6"/>
    <w:rsid w:val="003C434B"/>
    <w:rsid w:val="00416539"/>
    <w:rsid w:val="00426A02"/>
    <w:rsid w:val="0046010B"/>
    <w:rsid w:val="00486CA6"/>
    <w:rsid w:val="00494879"/>
    <w:rsid w:val="004948DB"/>
    <w:rsid w:val="004A5DBC"/>
    <w:rsid w:val="004B22A6"/>
    <w:rsid w:val="004B2D93"/>
    <w:rsid w:val="004C4C4C"/>
    <w:rsid w:val="004E0BC8"/>
    <w:rsid w:val="004E18AF"/>
    <w:rsid w:val="00510CC4"/>
    <w:rsid w:val="00516199"/>
    <w:rsid w:val="0051681E"/>
    <w:rsid w:val="005417A0"/>
    <w:rsid w:val="00541E5F"/>
    <w:rsid w:val="0054641B"/>
    <w:rsid w:val="005B2559"/>
    <w:rsid w:val="005B2D7B"/>
    <w:rsid w:val="005B66C6"/>
    <w:rsid w:val="006245C7"/>
    <w:rsid w:val="00645C82"/>
    <w:rsid w:val="006652D0"/>
    <w:rsid w:val="006917DE"/>
    <w:rsid w:val="006B4289"/>
    <w:rsid w:val="006F57A0"/>
    <w:rsid w:val="006F5EFE"/>
    <w:rsid w:val="00722772"/>
    <w:rsid w:val="007523CC"/>
    <w:rsid w:val="00767B86"/>
    <w:rsid w:val="00783242"/>
    <w:rsid w:val="007B1853"/>
    <w:rsid w:val="007F05F0"/>
    <w:rsid w:val="007F5D66"/>
    <w:rsid w:val="007F7EB2"/>
    <w:rsid w:val="0081478F"/>
    <w:rsid w:val="0084610A"/>
    <w:rsid w:val="00875293"/>
    <w:rsid w:val="0088714A"/>
    <w:rsid w:val="00891548"/>
    <w:rsid w:val="00896667"/>
    <w:rsid w:val="008A663E"/>
    <w:rsid w:val="008B315F"/>
    <w:rsid w:val="008D2CEC"/>
    <w:rsid w:val="008E59B1"/>
    <w:rsid w:val="009021C1"/>
    <w:rsid w:val="00931DA4"/>
    <w:rsid w:val="009772F0"/>
    <w:rsid w:val="00986210"/>
    <w:rsid w:val="009B352B"/>
    <w:rsid w:val="009D3717"/>
    <w:rsid w:val="009E3DD6"/>
    <w:rsid w:val="009F5CD5"/>
    <w:rsid w:val="00A03C10"/>
    <w:rsid w:val="00A052BA"/>
    <w:rsid w:val="00A06012"/>
    <w:rsid w:val="00A458E8"/>
    <w:rsid w:val="00A56D0D"/>
    <w:rsid w:val="00A855A4"/>
    <w:rsid w:val="00A85F48"/>
    <w:rsid w:val="00A9455B"/>
    <w:rsid w:val="00AB1659"/>
    <w:rsid w:val="00AF01B1"/>
    <w:rsid w:val="00B01752"/>
    <w:rsid w:val="00B239F2"/>
    <w:rsid w:val="00B73E8F"/>
    <w:rsid w:val="00B776FC"/>
    <w:rsid w:val="00BE258F"/>
    <w:rsid w:val="00BE7703"/>
    <w:rsid w:val="00C258B0"/>
    <w:rsid w:val="00CC6DAE"/>
    <w:rsid w:val="00CD2457"/>
    <w:rsid w:val="00CE6E3D"/>
    <w:rsid w:val="00D212FF"/>
    <w:rsid w:val="00D52998"/>
    <w:rsid w:val="00D70A71"/>
    <w:rsid w:val="00DF7973"/>
    <w:rsid w:val="00E05792"/>
    <w:rsid w:val="00E07A4D"/>
    <w:rsid w:val="00E71C22"/>
    <w:rsid w:val="00E9449F"/>
    <w:rsid w:val="00EC0701"/>
    <w:rsid w:val="00F30903"/>
    <w:rsid w:val="00F33FA3"/>
    <w:rsid w:val="00F4267A"/>
    <w:rsid w:val="00F5709D"/>
    <w:rsid w:val="00F61AC4"/>
    <w:rsid w:val="00F705A2"/>
    <w:rsid w:val="00F92C68"/>
    <w:rsid w:val="00FA47EB"/>
    <w:rsid w:val="00FB1280"/>
    <w:rsid w:val="00FC398D"/>
    <w:rsid w:val="00FD3A16"/>
    <w:rsid w:val="00FF579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DE387"/>
  <w15:chartTrackingRefBased/>
  <w15:docId w15:val="{F0D4AA44-65BE-9A46-AAFF-17964AC6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de-DE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DF7973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DF7973"/>
    <w:rPr>
      <w:color w:val="0000FF"/>
      <w:u w:val="single"/>
    </w:rPr>
  </w:style>
  <w:style w:type="paragraph" w:customStyle="1" w:styleId="MAVIAuthorInstitution">
    <w:name w:val="MAVI Author/Institution"/>
    <w:basedOn w:val="MAVINormal"/>
    <w:uiPriority w:val="99"/>
    <w:rsid w:val="004E0BC8"/>
    <w:pPr>
      <w:spacing w:after="360" w:line="240" w:lineRule="auto"/>
      <w:contextualSpacing/>
      <w:jc w:val="center"/>
    </w:pPr>
  </w:style>
  <w:style w:type="paragraph" w:customStyle="1" w:styleId="MAVINormal">
    <w:name w:val="MAVI Normal"/>
    <w:uiPriority w:val="99"/>
    <w:rsid w:val="004E0BC8"/>
    <w:pPr>
      <w:autoSpaceDE w:val="0"/>
      <w:autoSpaceDN w:val="0"/>
      <w:spacing w:after="120" w:line="288" w:lineRule="auto"/>
      <w:jc w:val="both"/>
    </w:pPr>
    <w:rPr>
      <w:rFonts w:eastAsia="PMingLiU" w:cs="Times New Roman"/>
      <w:sz w:val="22"/>
      <w:szCs w:val="28"/>
      <w:lang w:val="en-AU" w:eastAsia="es-ES" w:bidi="ar-SA"/>
    </w:rPr>
  </w:style>
  <w:style w:type="paragraph" w:customStyle="1" w:styleId="MAVITitle">
    <w:name w:val="MAVI Title"/>
    <w:basedOn w:val="MAVINormal"/>
    <w:uiPriority w:val="99"/>
    <w:rsid w:val="00DF7973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MAVIHeading1">
    <w:name w:val="MAVI Heading 1"/>
    <w:basedOn w:val="MAVINormal"/>
    <w:next w:val="MAVINormal"/>
    <w:uiPriority w:val="99"/>
    <w:rsid w:val="00DF7973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MAVIReferencestitle">
    <w:name w:val="MAVI References_title"/>
    <w:basedOn w:val="MAVINormal"/>
    <w:next w:val="MAVINormal"/>
    <w:uiPriority w:val="99"/>
    <w:rsid w:val="00DF7973"/>
    <w:pPr>
      <w:keepNext/>
      <w:jc w:val="left"/>
      <w:outlineLvl w:val="2"/>
    </w:pPr>
    <w:rPr>
      <w:b/>
      <w:bCs/>
    </w:rPr>
  </w:style>
  <w:style w:type="paragraph" w:customStyle="1" w:styleId="MAVIReferences">
    <w:name w:val="MAVI References"/>
    <w:basedOn w:val="MAVINormal"/>
    <w:uiPriority w:val="99"/>
    <w:rsid w:val="0046010B"/>
    <w:pPr>
      <w:spacing w:after="0" w:line="240" w:lineRule="auto"/>
      <w:ind w:left="284" w:hanging="284"/>
      <w:jc w:val="left"/>
    </w:pPr>
    <w:rPr>
      <w:sz w:val="20"/>
      <w:szCs w:val="26"/>
    </w:rPr>
  </w:style>
  <w:style w:type="character" w:styleId="Fett">
    <w:name w:val="Strong"/>
    <w:basedOn w:val="Absatz-Standardschriftart"/>
    <w:uiPriority w:val="22"/>
    <w:qFormat/>
    <w:rsid w:val="00DF7973"/>
    <w:rPr>
      <w:b/>
      <w:bCs/>
    </w:rPr>
  </w:style>
  <w:style w:type="character" w:styleId="Hervorhebung">
    <w:name w:val="Emphasis"/>
    <w:basedOn w:val="Absatz-Standardschriftart"/>
    <w:uiPriority w:val="20"/>
    <w:qFormat/>
    <w:rsid w:val="00DF7973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54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E5F"/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18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836E6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2D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2D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2D93"/>
    <w:rPr>
      <w:rFonts w:ascii="Times New Roman" w:eastAsia="PMingLiU" w:hAnsi="Times New Roman" w:cs="Times New Roman"/>
      <w:sz w:val="20"/>
      <w:szCs w:val="20"/>
      <w:lang w:val="en-AU" w:eastAsia="es-E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2D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2D93"/>
    <w:rPr>
      <w:rFonts w:ascii="Times New Roman" w:eastAsia="PMingLiU" w:hAnsi="Times New Roman" w:cs="Times New Roman"/>
      <w:b/>
      <w:bCs/>
      <w:sz w:val="20"/>
      <w:szCs w:val="20"/>
      <w:lang w:val="en-AU" w:eastAsia="es-E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D93"/>
    <w:rPr>
      <w:rFonts w:ascii="Segoe UI" w:eastAsia="PMingLiU" w:hAnsi="Segoe UI" w:cs="Segoe UI"/>
      <w:sz w:val="18"/>
      <w:szCs w:val="18"/>
      <w:lang w:val="en-AU" w:eastAsia="es-ES" w:bidi="ar-SA"/>
    </w:rPr>
  </w:style>
  <w:style w:type="paragraph" w:styleId="berarbeitung">
    <w:name w:val="Revision"/>
    <w:hidden/>
    <w:uiPriority w:val="99"/>
    <w:semiHidden/>
    <w:rsid w:val="009E3DD6"/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paragraph" w:customStyle="1" w:styleId="MAVIHeading2">
    <w:name w:val="MAVI Heading 2"/>
    <w:basedOn w:val="MAVIReferencestitle"/>
    <w:autoRedefine/>
    <w:qFormat/>
    <w:rsid w:val="00097AB5"/>
  </w:style>
  <w:style w:type="paragraph" w:customStyle="1" w:styleId="MAVIAbstract">
    <w:name w:val="MAVI Abstract"/>
    <w:basedOn w:val="MAVINormal"/>
    <w:autoRedefine/>
    <w:qFormat/>
    <w:rsid w:val="00FC398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apa-style-help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e44.kku.ac.th/home/uploads/submission/template-submissions_PME44.docx" TargetMode="External"/><Relationship Id="rId12" Type="http://schemas.openxmlformats.org/officeDocument/2006/relationships/hyperlink" Target="https://doi.org/10.1007/978-3-030-01273-1_1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1007/0-306-47958-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x.doi.org/10.1080/14794802.2012.6942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bmission.mavi27@uni-bremen.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MAVI template</vt:lpstr>
      <vt:lpstr>MAVI template</vt:lpstr>
    </vt:vector>
  </TitlesOfParts>
  <Manager/>
  <Company>MAVI</Company>
  <LinksUpToDate>false</LinksUpToDate>
  <CharactersWithSpaces>3377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 template</dc:title>
  <dc:subject/>
  <dc:creator>Maike Vollstedt for MAVI</dc:creator>
  <cp:keywords/>
  <dc:description/>
  <cp:lastModifiedBy>Maike Vollstedt</cp:lastModifiedBy>
  <cp:revision>7</cp:revision>
  <dcterms:created xsi:type="dcterms:W3CDTF">2021-04-26T10:23:00Z</dcterms:created>
  <dcterms:modified xsi:type="dcterms:W3CDTF">2021-04-26T10:27:00Z</dcterms:modified>
  <cp:category/>
</cp:coreProperties>
</file>